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F2" w:rsidRPr="00B357F2" w:rsidRDefault="00B357F2" w:rsidP="00B357F2">
      <w:pPr>
        <w:pStyle w:val="a3"/>
        <w:shd w:val="clear" w:color="auto" w:fill="FFFFFF"/>
        <w:spacing w:before="180" w:beforeAutospacing="0" w:after="180" w:afterAutospacing="0"/>
        <w:jc w:val="right"/>
        <w:rPr>
          <w:sz w:val="28"/>
          <w:szCs w:val="28"/>
        </w:rPr>
      </w:pPr>
      <w:r w:rsidRPr="00B357F2">
        <w:rPr>
          <w:sz w:val="28"/>
          <w:szCs w:val="28"/>
        </w:rPr>
        <w:t>УТВЕРЖДЕНО</w:t>
      </w:r>
    </w:p>
    <w:p w:rsidR="00B357F2" w:rsidRPr="00B357F2" w:rsidRDefault="00B357F2" w:rsidP="00B357F2">
      <w:pPr>
        <w:pStyle w:val="a3"/>
        <w:shd w:val="clear" w:color="auto" w:fill="FFFFFF"/>
        <w:spacing w:before="180" w:beforeAutospacing="0" w:after="180" w:afterAutospacing="0"/>
        <w:jc w:val="right"/>
        <w:rPr>
          <w:sz w:val="28"/>
          <w:szCs w:val="28"/>
        </w:rPr>
      </w:pPr>
      <w:r w:rsidRPr="00B357F2">
        <w:rPr>
          <w:sz w:val="28"/>
          <w:szCs w:val="28"/>
        </w:rPr>
        <w:t>постановлением Правительства</w:t>
      </w:r>
      <w:r w:rsidRPr="00B357F2">
        <w:rPr>
          <w:sz w:val="28"/>
          <w:szCs w:val="28"/>
        </w:rPr>
        <w:br/>
        <w:t>Чеченской Республики</w:t>
      </w:r>
    </w:p>
    <w:p w:rsidR="00B357F2" w:rsidRPr="00B357F2" w:rsidRDefault="00B357F2" w:rsidP="00B357F2">
      <w:pPr>
        <w:pStyle w:val="a3"/>
        <w:shd w:val="clear" w:color="auto" w:fill="FFFFFF"/>
        <w:spacing w:before="180" w:beforeAutospacing="0" w:after="180" w:afterAutospacing="0"/>
        <w:jc w:val="right"/>
        <w:rPr>
          <w:sz w:val="28"/>
          <w:szCs w:val="28"/>
        </w:rPr>
      </w:pPr>
      <w:r w:rsidRPr="00B357F2">
        <w:rPr>
          <w:sz w:val="28"/>
          <w:szCs w:val="28"/>
        </w:rPr>
        <w:t>от 09.11.2010 г. № 191</w:t>
      </w:r>
    </w:p>
    <w:p w:rsidR="00B357F2" w:rsidRPr="00B357F2" w:rsidRDefault="00B357F2" w:rsidP="00B357F2">
      <w:pPr>
        <w:pStyle w:val="a3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B357F2">
        <w:rPr>
          <w:sz w:val="28"/>
          <w:szCs w:val="28"/>
        </w:rPr>
        <w:br/>
      </w:r>
      <w:proofErr w:type="gramStart"/>
      <w:r w:rsidRPr="00B357F2">
        <w:rPr>
          <w:sz w:val="28"/>
          <w:szCs w:val="28"/>
        </w:rPr>
        <w:t>П</w:t>
      </w:r>
      <w:proofErr w:type="gramEnd"/>
      <w:r w:rsidRPr="00B357F2">
        <w:rPr>
          <w:sz w:val="28"/>
          <w:szCs w:val="28"/>
        </w:rPr>
        <w:t xml:space="preserve"> О Л О Ж Е Н И Е</w:t>
      </w:r>
    </w:p>
    <w:p w:rsidR="00B357F2" w:rsidRPr="00B357F2" w:rsidRDefault="00B357F2" w:rsidP="00B357F2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B357F2">
        <w:rPr>
          <w:sz w:val="28"/>
          <w:szCs w:val="28"/>
        </w:rPr>
        <w:t>о государственной инспекции по надзору за техническим состоянием</w:t>
      </w:r>
      <w:r w:rsidRPr="00B357F2">
        <w:rPr>
          <w:sz w:val="28"/>
          <w:szCs w:val="28"/>
        </w:rPr>
        <w:br/>
        <w:t>самоходных машин и других видов техники (</w:t>
      </w:r>
      <w:proofErr w:type="spellStart"/>
      <w:r w:rsidRPr="00B357F2">
        <w:rPr>
          <w:sz w:val="28"/>
          <w:szCs w:val="28"/>
        </w:rPr>
        <w:t>Гостехнадзор</w:t>
      </w:r>
      <w:proofErr w:type="spellEnd"/>
      <w:r w:rsidRPr="00B357F2">
        <w:rPr>
          <w:sz w:val="28"/>
          <w:szCs w:val="28"/>
        </w:rPr>
        <w:t>)</w:t>
      </w:r>
      <w:r w:rsidRPr="00B357F2">
        <w:rPr>
          <w:sz w:val="28"/>
          <w:szCs w:val="28"/>
        </w:rPr>
        <w:br/>
        <w:t>Чеченской Республики</w:t>
      </w:r>
    </w:p>
    <w:p w:rsidR="00B357F2" w:rsidRPr="00B357F2" w:rsidRDefault="00B357F2" w:rsidP="00B357F2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B357F2">
        <w:rPr>
          <w:sz w:val="28"/>
          <w:szCs w:val="28"/>
        </w:rPr>
        <w:t>1. Общие положения</w:t>
      </w:r>
      <w:bookmarkStart w:id="0" w:name="_GoBack"/>
      <w:bookmarkEnd w:id="0"/>
    </w:p>
    <w:p w:rsidR="00B357F2" w:rsidRPr="00B357F2" w:rsidRDefault="00B357F2" w:rsidP="00B357F2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B357F2">
        <w:rPr>
          <w:sz w:val="28"/>
          <w:szCs w:val="28"/>
        </w:rPr>
        <w:t xml:space="preserve">1.1. Государственная инспекция по надзору за техническим состоянием самоходных машин и других видов техники Чеченской Республики (далее - </w:t>
      </w:r>
      <w:proofErr w:type="spellStart"/>
      <w:r w:rsidRPr="00B357F2">
        <w:rPr>
          <w:sz w:val="28"/>
          <w:szCs w:val="28"/>
        </w:rPr>
        <w:t>Гостехнадзор</w:t>
      </w:r>
      <w:proofErr w:type="spellEnd"/>
      <w:r w:rsidRPr="00B357F2">
        <w:rPr>
          <w:sz w:val="28"/>
          <w:szCs w:val="28"/>
        </w:rPr>
        <w:t xml:space="preserve"> Чеченской Республики) создана в соответствии с распоряжения Главы Администрации Чеченской Республики от 24 октября 2000 года № 404 «О создании органов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в Чеченской Республике».</w:t>
      </w:r>
      <w:r w:rsidRPr="00B357F2">
        <w:rPr>
          <w:sz w:val="28"/>
          <w:szCs w:val="28"/>
        </w:rPr>
        <w:br/>
        <w:t xml:space="preserve">1.2. </w:t>
      </w:r>
      <w:proofErr w:type="spellStart"/>
      <w:r w:rsidRPr="00B357F2">
        <w:rPr>
          <w:sz w:val="28"/>
          <w:szCs w:val="28"/>
        </w:rPr>
        <w:t>Гостехнадзор</w:t>
      </w:r>
      <w:proofErr w:type="spellEnd"/>
      <w:r w:rsidRPr="00B357F2">
        <w:rPr>
          <w:sz w:val="28"/>
          <w:szCs w:val="28"/>
        </w:rPr>
        <w:t xml:space="preserve"> Чеченской Республики является органом исполнительной власти Чеченской Республики, осуществляющим государственный надзор за техническим состоянием самоходных машин и других видов техники в Чеченской Республике (далее - </w:t>
      </w:r>
      <w:proofErr w:type="spellStart"/>
      <w:r w:rsidRPr="00B357F2">
        <w:rPr>
          <w:sz w:val="28"/>
          <w:szCs w:val="28"/>
        </w:rPr>
        <w:t>Гостехнадзор</w:t>
      </w:r>
      <w:proofErr w:type="spellEnd"/>
      <w:r w:rsidRPr="00B357F2">
        <w:rPr>
          <w:sz w:val="28"/>
          <w:szCs w:val="28"/>
        </w:rPr>
        <w:t xml:space="preserve">) и входит в систему органов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Российской Федерации.</w:t>
      </w:r>
      <w:r w:rsidRPr="00B357F2">
        <w:rPr>
          <w:sz w:val="28"/>
          <w:szCs w:val="28"/>
        </w:rPr>
        <w:br/>
        <w:t xml:space="preserve">1.3. </w:t>
      </w:r>
      <w:proofErr w:type="spellStart"/>
      <w:proofErr w:type="gramStart"/>
      <w:r w:rsidRPr="00B357F2">
        <w:rPr>
          <w:sz w:val="28"/>
          <w:szCs w:val="28"/>
        </w:rPr>
        <w:t>Гостехнадзор</w:t>
      </w:r>
      <w:proofErr w:type="spellEnd"/>
      <w:r w:rsidRPr="00B357F2">
        <w:rPr>
          <w:sz w:val="28"/>
          <w:szCs w:val="28"/>
        </w:rPr>
        <w:t xml:space="preserve"> Чеченской Республики в своей деятельности руководствуется Конституцией Российской Федерации, федеральными законами, актами Президента и Правительства Российской Федерации, иными нормативными правовыми актами федеральных органов исполнительной власти, Конституцией Чеченской Республики, законами Чеченской Республики, актами Президента и Правительства Чеченской Республики, иными нормативными правовыми актами органов исполнительной власти Чеченской Республики, а также настоящим Положением.</w:t>
      </w:r>
      <w:r w:rsidRPr="00B357F2">
        <w:rPr>
          <w:sz w:val="28"/>
          <w:szCs w:val="28"/>
        </w:rPr>
        <w:br/>
        <w:t>1.4.</w:t>
      </w:r>
      <w:proofErr w:type="gramEnd"/>
      <w:r w:rsidRPr="00B357F2">
        <w:rPr>
          <w:sz w:val="28"/>
          <w:szCs w:val="28"/>
        </w:rPr>
        <w:t xml:space="preserve"> </w:t>
      </w:r>
      <w:proofErr w:type="spellStart"/>
      <w:r w:rsidRPr="00B357F2">
        <w:rPr>
          <w:sz w:val="28"/>
          <w:szCs w:val="28"/>
        </w:rPr>
        <w:t>Гостехнадзор</w:t>
      </w:r>
      <w:proofErr w:type="spellEnd"/>
      <w:r w:rsidRPr="00B357F2">
        <w:rPr>
          <w:sz w:val="28"/>
          <w:szCs w:val="28"/>
        </w:rPr>
        <w:t xml:space="preserve"> Чеченской Республики осуществляет свою деятельность во взаимодействии с федеральными органами исполнительной власти, Главной государственной инспекцией по надзору за техническим состоянием самоходных машин и других видов техники Министерства сельского хозяйства Российской Федерации (далее – </w:t>
      </w:r>
      <w:proofErr w:type="spellStart"/>
      <w:r w:rsidRPr="00B357F2">
        <w:rPr>
          <w:sz w:val="28"/>
          <w:szCs w:val="28"/>
        </w:rPr>
        <w:t>Главгостехнадзор</w:t>
      </w:r>
      <w:proofErr w:type="spellEnd"/>
      <w:r w:rsidRPr="00B357F2">
        <w:rPr>
          <w:sz w:val="28"/>
          <w:szCs w:val="28"/>
        </w:rPr>
        <w:t xml:space="preserve"> России), органами государственной власти Чеченской Республики, органами местного самоуправления, общественными объединениями и иными организациями.</w:t>
      </w:r>
      <w:r w:rsidRPr="00B357F2">
        <w:rPr>
          <w:sz w:val="28"/>
          <w:szCs w:val="28"/>
        </w:rPr>
        <w:br/>
        <w:t xml:space="preserve">1.5. Координацию деятельности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 осуществляет Председатель Правительства Чеченской Республики и </w:t>
      </w:r>
      <w:proofErr w:type="spellStart"/>
      <w:r w:rsidRPr="00B357F2">
        <w:rPr>
          <w:sz w:val="28"/>
          <w:szCs w:val="28"/>
        </w:rPr>
        <w:t>Главгостехнадзор</w:t>
      </w:r>
      <w:proofErr w:type="spellEnd"/>
      <w:r w:rsidRPr="00B357F2">
        <w:rPr>
          <w:sz w:val="28"/>
          <w:szCs w:val="28"/>
        </w:rPr>
        <w:t xml:space="preserve"> России.</w:t>
      </w:r>
      <w:r w:rsidRPr="00B357F2">
        <w:rPr>
          <w:sz w:val="28"/>
          <w:szCs w:val="28"/>
        </w:rPr>
        <w:br/>
        <w:t xml:space="preserve">1.6. </w:t>
      </w:r>
      <w:proofErr w:type="spellStart"/>
      <w:r w:rsidRPr="00B357F2">
        <w:rPr>
          <w:sz w:val="28"/>
          <w:szCs w:val="28"/>
        </w:rPr>
        <w:t>Гостехнадзор</w:t>
      </w:r>
      <w:proofErr w:type="spellEnd"/>
      <w:r w:rsidRPr="00B357F2">
        <w:rPr>
          <w:sz w:val="28"/>
          <w:szCs w:val="28"/>
        </w:rPr>
        <w:t xml:space="preserve"> Чеченской Республики является юридическим лицом, имеет самостоятельный баланс, расчетный, текущий и другие счета в </w:t>
      </w:r>
      <w:r w:rsidRPr="00B357F2">
        <w:rPr>
          <w:sz w:val="28"/>
          <w:szCs w:val="28"/>
        </w:rPr>
        <w:lastRenderedPageBreak/>
        <w:t>банковских учреждениях, печать с изображением Государственного Герба Российской Федерации и со своим наименованием.</w:t>
      </w:r>
      <w:r w:rsidRPr="00B357F2">
        <w:rPr>
          <w:sz w:val="28"/>
          <w:szCs w:val="28"/>
        </w:rPr>
        <w:br/>
        <w:t xml:space="preserve">Имущество, закрепленное за </w:t>
      </w:r>
      <w:proofErr w:type="spellStart"/>
      <w:r w:rsidRPr="00B357F2">
        <w:rPr>
          <w:sz w:val="28"/>
          <w:szCs w:val="28"/>
        </w:rPr>
        <w:t>Гостехнадзором</w:t>
      </w:r>
      <w:proofErr w:type="spellEnd"/>
      <w:r w:rsidRPr="00B357F2">
        <w:rPr>
          <w:sz w:val="28"/>
          <w:szCs w:val="28"/>
        </w:rPr>
        <w:t xml:space="preserve"> Чеченской Республики, находится в его оперативном управлении.</w:t>
      </w:r>
      <w:r w:rsidRPr="00B357F2">
        <w:rPr>
          <w:sz w:val="28"/>
          <w:szCs w:val="28"/>
        </w:rPr>
        <w:br/>
        <w:t xml:space="preserve">1.7. Местонахождение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Республики; </w:t>
      </w:r>
      <w:proofErr w:type="spellStart"/>
      <w:r w:rsidRPr="00B357F2">
        <w:rPr>
          <w:sz w:val="28"/>
          <w:szCs w:val="28"/>
        </w:rPr>
        <w:t>г</w:t>
      </w:r>
      <w:proofErr w:type="gramStart"/>
      <w:r w:rsidRPr="00B357F2">
        <w:rPr>
          <w:sz w:val="28"/>
          <w:szCs w:val="28"/>
        </w:rPr>
        <w:t>.Г</w:t>
      </w:r>
      <w:proofErr w:type="gramEnd"/>
      <w:r w:rsidRPr="00B357F2">
        <w:rPr>
          <w:sz w:val="28"/>
          <w:szCs w:val="28"/>
        </w:rPr>
        <w:t>удермес</w:t>
      </w:r>
      <w:proofErr w:type="spellEnd"/>
      <w:r w:rsidRPr="00B357F2">
        <w:rPr>
          <w:sz w:val="28"/>
          <w:szCs w:val="28"/>
        </w:rPr>
        <w:t>, ул. X. Исаева, 18, кв. 54.</w:t>
      </w:r>
    </w:p>
    <w:p w:rsidR="00B357F2" w:rsidRPr="00B357F2" w:rsidRDefault="00B357F2" w:rsidP="00B357F2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B357F2">
        <w:rPr>
          <w:sz w:val="28"/>
          <w:szCs w:val="28"/>
        </w:rPr>
        <w:t xml:space="preserve">2. Основные задачи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</w:t>
      </w:r>
    </w:p>
    <w:p w:rsidR="00B357F2" w:rsidRPr="00B357F2" w:rsidRDefault="00B357F2" w:rsidP="00B357F2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proofErr w:type="gramStart"/>
      <w:r w:rsidRPr="00B357F2">
        <w:rPr>
          <w:sz w:val="28"/>
          <w:szCs w:val="28"/>
        </w:rPr>
        <w:t xml:space="preserve">Основной задачей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 является осуществление надзора за техническим состоянием тракторов, самоходных дорожно-строительных и иных машин и прицепов к ним в процессе использования в части обеспечения безопасности для жизни, здоровья людей и имущества, охраны окружающей среды, а в агропромышленном комплексе - за соблюдением правил эксплуатации машин и оборудования, регламентируемых стандартами, другими нормативными документами и документацией.</w:t>
      </w:r>
      <w:proofErr w:type="gramEnd"/>
    </w:p>
    <w:p w:rsidR="00B357F2" w:rsidRPr="00B357F2" w:rsidRDefault="00B357F2" w:rsidP="00B357F2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B357F2">
        <w:rPr>
          <w:sz w:val="28"/>
          <w:szCs w:val="28"/>
        </w:rPr>
        <w:t xml:space="preserve">3. Основные функции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</w:t>
      </w:r>
    </w:p>
    <w:p w:rsidR="00B357F2" w:rsidRPr="00B357F2" w:rsidRDefault="00B357F2" w:rsidP="00B357F2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B357F2">
        <w:rPr>
          <w:sz w:val="28"/>
          <w:szCs w:val="28"/>
        </w:rPr>
        <w:t xml:space="preserve">Для выполнения возложенных задач </w:t>
      </w:r>
      <w:proofErr w:type="spellStart"/>
      <w:r w:rsidRPr="00B357F2">
        <w:rPr>
          <w:sz w:val="28"/>
          <w:szCs w:val="28"/>
        </w:rPr>
        <w:t>Гостехнадзор</w:t>
      </w:r>
      <w:proofErr w:type="spellEnd"/>
      <w:r w:rsidRPr="00B357F2">
        <w:rPr>
          <w:sz w:val="28"/>
          <w:szCs w:val="28"/>
        </w:rPr>
        <w:t xml:space="preserve"> Чеченской Республики осуществляет следующие функции:</w:t>
      </w:r>
      <w:r w:rsidRPr="00B357F2">
        <w:rPr>
          <w:sz w:val="28"/>
          <w:szCs w:val="28"/>
        </w:rPr>
        <w:br/>
        <w:t xml:space="preserve">3.1. Надзор за техническим состоянием тракторов, </w:t>
      </w:r>
      <w:proofErr w:type="gramStart"/>
      <w:r w:rsidRPr="00B357F2">
        <w:rPr>
          <w:sz w:val="28"/>
          <w:szCs w:val="28"/>
        </w:rPr>
        <w:t>дорожно--строительных</w:t>
      </w:r>
      <w:proofErr w:type="gramEnd"/>
      <w:r w:rsidRPr="00B357F2">
        <w:rPr>
          <w:sz w:val="28"/>
          <w:szCs w:val="28"/>
        </w:rPr>
        <w:t xml:space="preserve"> и иных самоходных машин и прицепов к ним в процессе использования независимо от их принадлежности (кроме машин Вооруженных Сил и других войск Российской Федерации, а также параметров машин, подконтрольных Госгортехнадзору России и </w:t>
      </w:r>
      <w:proofErr w:type="spellStart"/>
      <w:r w:rsidRPr="00B357F2">
        <w:rPr>
          <w:sz w:val="28"/>
          <w:szCs w:val="28"/>
        </w:rPr>
        <w:t>Главэнергонадзору</w:t>
      </w:r>
      <w:proofErr w:type="spellEnd"/>
      <w:r w:rsidRPr="00B357F2">
        <w:rPr>
          <w:sz w:val="28"/>
          <w:szCs w:val="28"/>
        </w:rPr>
        <w:t xml:space="preserve"> России) по нормативам, обеспечивающим безопасность для жизни, здоровья людей и имущества, охрану окружающей среды;</w:t>
      </w:r>
      <w:r w:rsidRPr="00B357F2">
        <w:rPr>
          <w:sz w:val="28"/>
          <w:szCs w:val="28"/>
        </w:rPr>
        <w:br/>
        <w:t>3.2. Надзор в агропромышленном комплексе за соблюдением правил эксплуатации машин и оборудования в части обеспечения безопасности для жизни, здоровья людей и имущества, охраны окружающей среды (кроме параметров, указанных выше), а также правил, регламентируемых стандартами, другими нормативными документами и технической документацией;</w:t>
      </w:r>
      <w:r w:rsidRPr="00B357F2">
        <w:rPr>
          <w:sz w:val="28"/>
          <w:szCs w:val="28"/>
        </w:rPr>
        <w:br/>
        <w:t>3.3. Надзор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оборудования;</w:t>
      </w:r>
      <w:r w:rsidRPr="00B357F2">
        <w:rPr>
          <w:sz w:val="28"/>
          <w:szCs w:val="28"/>
        </w:rPr>
        <w:br/>
        <w:t>3.4. Надзор в период ответственности изготовителя и поставщика техники за соответствием поднадзорных машин и оборудования, условиям обязательной сертификации и наличием соответствующего сертификата;</w:t>
      </w:r>
      <w:r w:rsidRPr="00B357F2">
        <w:rPr>
          <w:sz w:val="28"/>
          <w:szCs w:val="28"/>
        </w:rPr>
        <w:br/>
        <w:t>3.5. Регистрация тракторов, самоходных дорожно-строительных и иных машин и прицепов к ним, а также выдача на них государственных регистрационных знаков (кроме машин Вооруженных Сил и других войск Российской Федерации);</w:t>
      </w:r>
      <w:r w:rsidRPr="00B357F2">
        <w:rPr>
          <w:sz w:val="28"/>
          <w:szCs w:val="28"/>
        </w:rPr>
        <w:br/>
        <w:t>3.6. Проведение периодических государственных технических осмотров и регистрация залога регистрируемых ими машин;</w:t>
      </w:r>
      <w:r w:rsidRPr="00B357F2">
        <w:rPr>
          <w:sz w:val="28"/>
          <w:szCs w:val="28"/>
        </w:rPr>
        <w:br/>
      </w:r>
      <w:r w:rsidRPr="00B357F2">
        <w:rPr>
          <w:sz w:val="28"/>
          <w:szCs w:val="28"/>
        </w:rPr>
        <w:lastRenderedPageBreak/>
        <w:t>3.7. Прием экзаменов на право управления самоходными машинами и выдача удостоверения тракториста-машиниста;</w:t>
      </w:r>
      <w:r w:rsidRPr="00B357F2">
        <w:rPr>
          <w:sz w:val="28"/>
          <w:szCs w:val="28"/>
        </w:rPr>
        <w:br/>
        <w:t xml:space="preserve">3.8. 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вопросов соответствующими органами об аккредитации и </w:t>
      </w:r>
      <w:proofErr w:type="gramStart"/>
      <w:r w:rsidRPr="00B357F2">
        <w:rPr>
          <w:sz w:val="28"/>
          <w:szCs w:val="28"/>
        </w:rPr>
        <w:t>выдаче</w:t>
      </w:r>
      <w:proofErr w:type="gramEnd"/>
      <w:r w:rsidRPr="00B357F2">
        <w:rPr>
          <w:sz w:val="28"/>
          <w:szCs w:val="28"/>
        </w:rPr>
        <w:t xml:space="preserve"> указанным учреждениям лицензий на право подготовки трактористов и машинистов самоходных машин;</w:t>
      </w:r>
      <w:r w:rsidRPr="00B357F2">
        <w:rPr>
          <w:sz w:val="28"/>
          <w:szCs w:val="28"/>
        </w:rPr>
        <w:br/>
        <w:t>3.9. Оценка технического состояния и определение остаточного ресурса поднадзорных машин оборудования по запросам владельцев, государственных и других органов;</w:t>
      </w:r>
      <w:r w:rsidRPr="00B357F2">
        <w:rPr>
          <w:sz w:val="28"/>
          <w:szCs w:val="28"/>
        </w:rPr>
        <w:br/>
        <w:t>3.10. 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техники;</w:t>
      </w:r>
      <w:r w:rsidRPr="00B357F2">
        <w:rPr>
          <w:sz w:val="28"/>
          <w:szCs w:val="28"/>
        </w:rPr>
        <w:br/>
        <w:t>3.11. Производство по делам об административных правонарушениях в соответствии с законодательством Российской Федерации.</w:t>
      </w:r>
      <w:r w:rsidRPr="00B357F2">
        <w:rPr>
          <w:sz w:val="28"/>
          <w:szCs w:val="28"/>
        </w:rPr>
        <w:br/>
        <w:t xml:space="preserve">3.12. </w:t>
      </w:r>
      <w:proofErr w:type="gramStart"/>
      <w:r w:rsidRPr="00B357F2">
        <w:rPr>
          <w:sz w:val="28"/>
          <w:szCs w:val="28"/>
        </w:rPr>
        <w:t>Контроль за исполнением владельцами транспортных средств установленной законодательством Российской Федерации обязанности по страхованию гражданской ответственности владельцев транспортных средств при регистрации, организации и проведении государственного технического осмотра транспортных средств и осуществлении иных полномочий в области надзора за техническим состоянием транспортных средств в процессе их использования.</w:t>
      </w:r>
      <w:proofErr w:type="gramEnd"/>
    </w:p>
    <w:p w:rsidR="00B357F2" w:rsidRPr="00B357F2" w:rsidRDefault="00B357F2" w:rsidP="00B357F2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B357F2">
        <w:rPr>
          <w:sz w:val="28"/>
          <w:szCs w:val="28"/>
        </w:rPr>
        <w:t xml:space="preserve">4. Права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 и правовой статус государственных инженеров-инспекторов</w:t>
      </w:r>
    </w:p>
    <w:p w:rsidR="00B357F2" w:rsidRPr="00B357F2" w:rsidRDefault="00B357F2" w:rsidP="00B357F2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B357F2">
        <w:rPr>
          <w:sz w:val="28"/>
          <w:szCs w:val="28"/>
        </w:rPr>
        <w:t xml:space="preserve">4.1. </w:t>
      </w:r>
      <w:proofErr w:type="spellStart"/>
      <w:r w:rsidRPr="00B357F2">
        <w:rPr>
          <w:sz w:val="28"/>
          <w:szCs w:val="28"/>
        </w:rPr>
        <w:t>Гостехнадзор</w:t>
      </w:r>
      <w:proofErr w:type="spellEnd"/>
      <w:r w:rsidRPr="00B357F2">
        <w:rPr>
          <w:sz w:val="28"/>
          <w:szCs w:val="28"/>
        </w:rPr>
        <w:t xml:space="preserve"> Чеченской Республики вправе:</w:t>
      </w:r>
      <w:r w:rsidRPr="00B357F2">
        <w:rPr>
          <w:sz w:val="28"/>
          <w:szCs w:val="28"/>
        </w:rPr>
        <w:br/>
        <w:t xml:space="preserve">4.1.1. Вносить на рассмотрение Главы Чеченской Республики и Правительства Чеченской Республики проекты правовых актов по вопросам, отнесенным к компетенции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Республики;</w:t>
      </w:r>
      <w:r w:rsidRPr="00B357F2">
        <w:rPr>
          <w:sz w:val="28"/>
          <w:szCs w:val="28"/>
        </w:rPr>
        <w:br/>
        <w:t xml:space="preserve">4.1.2. Вносить предложения о приостановлении или отмене на территории Чеченской </w:t>
      </w:r>
      <w:proofErr w:type="gramStart"/>
      <w:r w:rsidRPr="00B357F2">
        <w:rPr>
          <w:sz w:val="28"/>
          <w:szCs w:val="28"/>
        </w:rPr>
        <w:t>Республики действия правовых актов органов исполнительной власти Чеченской Республики</w:t>
      </w:r>
      <w:proofErr w:type="gramEnd"/>
      <w:r w:rsidRPr="00B357F2">
        <w:rPr>
          <w:sz w:val="28"/>
          <w:szCs w:val="28"/>
        </w:rPr>
        <w:t xml:space="preserve"> по вопросам, отнесенным к компетенции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Республики;</w:t>
      </w:r>
      <w:r w:rsidRPr="00B357F2">
        <w:rPr>
          <w:sz w:val="28"/>
          <w:szCs w:val="28"/>
        </w:rPr>
        <w:br/>
        <w:t xml:space="preserve">4.1.3. Запрашивать в установленном порядке и получать от государственных органов, предприятий, учреждений, организаций, граждан и общественных объединений необходимую информацию по вопросам, отнесенным к компетенции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Республики;</w:t>
      </w:r>
      <w:r w:rsidRPr="00B357F2">
        <w:rPr>
          <w:sz w:val="28"/>
          <w:szCs w:val="28"/>
        </w:rPr>
        <w:br/>
        <w:t xml:space="preserve">4.1.4. Проводить тематические проверки по вопросам, отнесенным к компетенции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Республики, в подведомственных учреждениях и организаций независимо от их организационно-правовой формы;</w:t>
      </w:r>
      <w:r w:rsidRPr="00B357F2">
        <w:rPr>
          <w:sz w:val="28"/>
          <w:szCs w:val="28"/>
        </w:rPr>
        <w:br/>
        <w:t xml:space="preserve">4.1.5. Проводить семинары, конференции и совещания по вопросам, относящимся к компетенции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Республики;</w:t>
      </w:r>
      <w:r w:rsidRPr="00B357F2">
        <w:rPr>
          <w:sz w:val="28"/>
          <w:szCs w:val="28"/>
        </w:rPr>
        <w:br/>
        <w:t xml:space="preserve">4.1.6. Доводить нормативно-техническую документацию по вопросам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до поднадзорных организаций, осуществлять </w:t>
      </w:r>
      <w:r w:rsidRPr="00B357F2">
        <w:rPr>
          <w:sz w:val="28"/>
          <w:szCs w:val="28"/>
        </w:rPr>
        <w:lastRenderedPageBreak/>
        <w:t>информационную деятельность;</w:t>
      </w:r>
      <w:r w:rsidRPr="00B357F2">
        <w:rPr>
          <w:sz w:val="28"/>
          <w:szCs w:val="28"/>
        </w:rPr>
        <w:br/>
        <w:t xml:space="preserve">4.1.7. Вести учет закрепляемых серий государственных регистрационных знаков и паспортов на машины, регистрируемых </w:t>
      </w:r>
      <w:proofErr w:type="spellStart"/>
      <w:r w:rsidRPr="00B357F2">
        <w:rPr>
          <w:sz w:val="28"/>
          <w:szCs w:val="28"/>
        </w:rPr>
        <w:t>Гостехнадзором</w:t>
      </w:r>
      <w:proofErr w:type="spellEnd"/>
      <w:r w:rsidRPr="00B357F2">
        <w:rPr>
          <w:sz w:val="28"/>
          <w:szCs w:val="28"/>
        </w:rPr>
        <w:t xml:space="preserve"> Чеченской Республики, удостоверений тракторист</w:t>
      </w:r>
      <w:proofErr w:type="gramStart"/>
      <w:r w:rsidRPr="00B357F2">
        <w:rPr>
          <w:sz w:val="28"/>
          <w:szCs w:val="28"/>
        </w:rPr>
        <w:t>а-</w:t>
      </w:r>
      <w:proofErr w:type="gramEnd"/>
      <w:r w:rsidRPr="00B357F2">
        <w:rPr>
          <w:sz w:val="28"/>
          <w:szCs w:val="28"/>
        </w:rPr>
        <w:t xml:space="preserve"> машиниста (тракториста), временных разрешений к ним и другой специальной продукции, связанной с эксплуатацией техники;</w:t>
      </w:r>
      <w:r w:rsidRPr="00B357F2">
        <w:rPr>
          <w:sz w:val="28"/>
          <w:szCs w:val="28"/>
        </w:rPr>
        <w:br/>
        <w:t xml:space="preserve">4.1.8. Организовывать правоприменительную деятельность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 в соответствии с административным законодательством Российской Федерации.</w:t>
      </w:r>
      <w:r w:rsidRPr="00B357F2">
        <w:rPr>
          <w:sz w:val="28"/>
          <w:szCs w:val="28"/>
        </w:rPr>
        <w:br/>
        <w:t>4.2. Государственным инженерам-инспекторам предоставляется право:</w:t>
      </w:r>
      <w:r w:rsidRPr="00B357F2">
        <w:rPr>
          <w:sz w:val="28"/>
          <w:szCs w:val="28"/>
        </w:rPr>
        <w:br/>
        <w:t>4.2.1. Проводить проверки в соответствии с функциями, указанными в разделе 3 настоящего Положения;</w:t>
      </w:r>
      <w:r w:rsidRPr="00B357F2">
        <w:rPr>
          <w:sz w:val="28"/>
          <w:szCs w:val="28"/>
        </w:rPr>
        <w:br/>
        <w:t xml:space="preserve">4.2.2. Привлекать по согласованию с руководителями организаций специалистов для проведения работ, связанных с осуществлением государственного надзора, оценкой технического состояния машин, оборудования и других функций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>;</w:t>
      </w:r>
      <w:r w:rsidRPr="00B357F2">
        <w:rPr>
          <w:sz w:val="28"/>
          <w:szCs w:val="28"/>
        </w:rPr>
        <w:br/>
        <w:t>4.2.3. Запрещать эксплуатацию поднадзорных самоходных машин и других видов техники, техническое состояние которых не соответствует требованиям охраны окружающей среды или не отвечает требованиям безопасности;</w:t>
      </w:r>
      <w:r w:rsidRPr="00B357F2">
        <w:rPr>
          <w:sz w:val="28"/>
          <w:szCs w:val="28"/>
        </w:rPr>
        <w:br/>
        <w:t xml:space="preserve">4.2.4. Давать обязательные предписания (постановления, представления) юридическим лицам, должностным лицам и физическим лицам, об устранении нарушений по вопросам, входящим в компетенцию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Республики;</w:t>
      </w:r>
      <w:r w:rsidRPr="00B357F2">
        <w:rPr>
          <w:sz w:val="28"/>
          <w:szCs w:val="28"/>
        </w:rPr>
        <w:br/>
        <w:t>4.2.5. Составлять протоколы об административных правонарушениях, налагать в установленном порядке в пределах своей компетенции административные взыскания;</w:t>
      </w:r>
      <w:r w:rsidRPr="00B357F2">
        <w:rPr>
          <w:sz w:val="28"/>
          <w:szCs w:val="28"/>
        </w:rPr>
        <w:br/>
        <w:t xml:space="preserve">4.2.6. Направлять подлежащие обязательному рассмотрению представления по вопросам, входящим в компетенцию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 и требующих дополнительного решения органов (организаций), обладающих правом принятия таких решений.</w:t>
      </w:r>
      <w:r w:rsidRPr="00B357F2">
        <w:rPr>
          <w:sz w:val="28"/>
          <w:szCs w:val="28"/>
        </w:rPr>
        <w:br/>
        <w:t xml:space="preserve">4.2.7. Запрашивать и получать в установленном порядке от организаций и должностных лиц сведения о соблюдении ими правил и норм эксплуатации поднадзорных органам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машин и оборудования, а по поднадзорным транспортным средствам, подлежащим обязательному страхованию, также сведения о договорах обязательного страхования, статистические и иные сведения по обязательному страхованию.</w:t>
      </w:r>
      <w:r w:rsidRPr="00B357F2">
        <w:rPr>
          <w:sz w:val="28"/>
          <w:szCs w:val="28"/>
        </w:rPr>
        <w:br/>
        <w:t xml:space="preserve">4.3. Государственные инженеры-инспекторы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 за ненадлежащее исполнение своих обязанностей или за неправильное использование предоставленных им прав несут ответственность в порядке, установленном законодательством Российской Федерации.</w:t>
      </w:r>
      <w:r w:rsidRPr="00B357F2">
        <w:rPr>
          <w:sz w:val="28"/>
          <w:szCs w:val="28"/>
        </w:rPr>
        <w:br/>
        <w:t>4.4. Жалобы на решения (действия) государственных инженеро</w:t>
      </w:r>
      <w:proofErr w:type="gramStart"/>
      <w:r w:rsidRPr="00B357F2">
        <w:rPr>
          <w:sz w:val="28"/>
          <w:szCs w:val="28"/>
        </w:rPr>
        <w:t>в-</w:t>
      </w:r>
      <w:proofErr w:type="gramEnd"/>
      <w:r w:rsidRPr="00B357F2">
        <w:rPr>
          <w:sz w:val="28"/>
          <w:szCs w:val="28"/>
        </w:rPr>
        <w:t xml:space="preserve"> инспекторов и послужившую основанием для совершения действий (принятия решений) информацию подают вышестоящему государственному </w:t>
      </w:r>
      <w:r w:rsidRPr="00B357F2">
        <w:rPr>
          <w:sz w:val="28"/>
          <w:szCs w:val="28"/>
        </w:rPr>
        <w:lastRenderedPageBreak/>
        <w:t xml:space="preserve">инженеру-инспектору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Республики, а на решения (действия) главного государственного инженера-инспектора Чеченской Республики - в Правительство Чеченской Республики.</w:t>
      </w:r>
      <w:r w:rsidRPr="00B357F2">
        <w:rPr>
          <w:sz w:val="28"/>
          <w:szCs w:val="28"/>
        </w:rPr>
        <w:br/>
        <w:t>Подача жалобы не приостанавливает выполнение обжалуемого решения (действия).</w:t>
      </w:r>
      <w:r w:rsidRPr="00B357F2">
        <w:rPr>
          <w:sz w:val="28"/>
          <w:szCs w:val="28"/>
        </w:rPr>
        <w:br/>
        <w:t xml:space="preserve">Действия (решения) государственного инженера-инспектора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могут быть обжалованы в судебном порядке, в установленном законодательством Российской Федерации порядке.</w:t>
      </w:r>
      <w:r w:rsidRPr="00B357F2">
        <w:rPr>
          <w:sz w:val="28"/>
          <w:szCs w:val="28"/>
        </w:rPr>
        <w:br/>
        <w:t xml:space="preserve">4.5. Государственным инженерам-инспекторам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выдаются удостоверения единого образца.</w:t>
      </w:r>
      <w:r w:rsidRPr="00B357F2">
        <w:rPr>
          <w:sz w:val="28"/>
          <w:szCs w:val="28"/>
        </w:rPr>
        <w:br/>
        <w:t xml:space="preserve">4.6. </w:t>
      </w:r>
      <w:proofErr w:type="spellStart"/>
      <w:r w:rsidRPr="00B357F2">
        <w:rPr>
          <w:sz w:val="28"/>
          <w:szCs w:val="28"/>
        </w:rPr>
        <w:t>Гостехнадзор</w:t>
      </w:r>
      <w:proofErr w:type="spellEnd"/>
      <w:r w:rsidRPr="00B357F2">
        <w:rPr>
          <w:sz w:val="28"/>
          <w:szCs w:val="28"/>
        </w:rPr>
        <w:t xml:space="preserve"> Чеченской Республики и его представительства размещаются в обособленных зданиях или кабинетах административных зданий, оснащенных необходимыми средствами охранной и пожарной сигнализации, обеспечиваются оргтехникой, компьютерами, автотранспортом, техническими средствами контроля, приспособлениями и инструментом в соответствии с табелем оснащения, утвержденным Министерством сельского хозяйства и продовольствия Российской</w:t>
      </w:r>
      <w:r w:rsidRPr="00B357F2">
        <w:rPr>
          <w:sz w:val="28"/>
          <w:szCs w:val="28"/>
        </w:rPr>
        <w:br/>
        <w:t>Федерации.</w:t>
      </w:r>
      <w:r w:rsidRPr="00B357F2">
        <w:rPr>
          <w:sz w:val="28"/>
          <w:szCs w:val="28"/>
        </w:rPr>
        <w:br/>
        <w:t xml:space="preserve">4.7. Государственные инженеры-инспекторы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пользуются правом ношения форменной одежды, нагрудного знака и знаков различия в соответствии с нормами, утвержденными в установленном порядке.</w:t>
      </w:r>
      <w:r w:rsidRPr="00B357F2">
        <w:rPr>
          <w:sz w:val="28"/>
          <w:szCs w:val="28"/>
        </w:rPr>
        <w:br/>
        <w:t xml:space="preserve">Обеспечение государственных инженеров-инспекторов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форменной одеждой и нагрудными знаками производится в пределах средств, предусматриваемых бюджетом Чеченской Республики на содержание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Республики.</w:t>
      </w:r>
      <w:r w:rsidRPr="00B357F2">
        <w:rPr>
          <w:sz w:val="28"/>
          <w:szCs w:val="28"/>
        </w:rPr>
        <w:br/>
        <w:t xml:space="preserve">4.8. </w:t>
      </w:r>
      <w:proofErr w:type="spellStart"/>
      <w:r w:rsidRPr="00B357F2">
        <w:rPr>
          <w:sz w:val="28"/>
          <w:szCs w:val="28"/>
        </w:rPr>
        <w:t>Гостехнадзор</w:t>
      </w:r>
      <w:proofErr w:type="spellEnd"/>
      <w:r w:rsidRPr="00B357F2">
        <w:rPr>
          <w:sz w:val="28"/>
          <w:szCs w:val="28"/>
        </w:rPr>
        <w:t xml:space="preserve"> Чеченской Республики администрирует отдельные виды доходов в бюджеты соответствующего уровня в виде государственной пошлины за государственную регистрацию и совершение прочих юридически значимых действий в соответствии с законодательством Российской Федерации.</w:t>
      </w:r>
      <w:r w:rsidRPr="00B357F2">
        <w:rPr>
          <w:sz w:val="28"/>
          <w:szCs w:val="28"/>
        </w:rPr>
        <w:br/>
        <w:t>4.9. Осуществляет взимание сборов в размерах, согласованных с Государственным комитетом цен и тарифов Чеченской Республики, за:</w:t>
      </w:r>
      <w:r w:rsidRPr="00B357F2">
        <w:rPr>
          <w:sz w:val="28"/>
          <w:szCs w:val="28"/>
        </w:rPr>
        <w:br/>
        <w:t>4.9.1. Выдачу и замену государственных регистрационных знаков и паспортов на машины, удостоверения тракториста-машиниста (тракториста), временных разрешений к ним, свидетельств о регистрации залога машины (машин) и другой специальной продукции. </w:t>
      </w:r>
      <w:r w:rsidRPr="00B357F2">
        <w:rPr>
          <w:sz w:val="28"/>
          <w:szCs w:val="28"/>
        </w:rPr>
        <w:br/>
        <w:t>4.9.2. Прием экзаменов на право управления самоходными машинами;</w:t>
      </w:r>
      <w:r w:rsidRPr="00B357F2">
        <w:rPr>
          <w:sz w:val="28"/>
          <w:szCs w:val="28"/>
        </w:rPr>
        <w:br/>
        <w:t>4.9.3 Проведение государственных технических осмотров машин;</w:t>
      </w:r>
      <w:r w:rsidRPr="00B357F2">
        <w:rPr>
          <w:sz w:val="28"/>
          <w:szCs w:val="28"/>
        </w:rPr>
        <w:br/>
        <w:t>4.9.4. 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техники;</w:t>
      </w:r>
      <w:r w:rsidRPr="00B357F2">
        <w:rPr>
          <w:sz w:val="28"/>
          <w:szCs w:val="28"/>
        </w:rPr>
        <w:br/>
        <w:t>4.9.5. Определение остаточного ресурса поднадзорных машин и оборудования.</w:t>
      </w:r>
      <w:r w:rsidRPr="00B357F2">
        <w:rPr>
          <w:sz w:val="28"/>
          <w:szCs w:val="28"/>
        </w:rPr>
        <w:br/>
        <w:t xml:space="preserve">4.10. Сборы, взимаемые </w:t>
      </w:r>
      <w:proofErr w:type="spellStart"/>
      <w:r w:rsidRPr="00B357F2">
        <w:rPr>
          <w:sz w:val="28"/>
          <w:szCs w:val="28"/>
        </w:rPr>
        <w:t>Гостехнадзором</w:t>
      </w:r>
      <w:proofErr w:type="spellEnd"/>
      <w:r w:rsidRPr="00B357F2">
        <w:rPr>
          <w:sz w:val="28"/>
          <w:szCs w:val="28"/>
        </w:rPr>
        <w:t xml:space="preserve"> Чеченской Республики, и средства от реализации специальной продукции поступают в бюджет Чеченской </w:t>
      </w:r>
      <w:r w:rsidRPr="00B357F2">
        <w:rPr>
          <w:sz w:val="28"/>
          <w:szCs w:val="28"/>
        </w:rPr>
        <w:lastRenderedPageBreak/>
        <w:t>Республики.</w:t>
      </w:r>
      <w:r w:rsidRPr="00B357F2">
        <w:rPr>
          <w:sz w:val="28"/>
          <w:szCs w:val="28"/>
        </w:rPr>
        <w:br/>
        <w:t xml:space="preserve">4.11. По решению органов исполнительной власти Чеченской Республики сборы, взимаемые органами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и средства. От реализации специальной продукции, поступившие в бюджет, могут направляться в виде дополнительных средств на приобретение указанной продукции и технического оснащения органов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Республики.</w:t>
      </w:r>
    </w:p>
    <w:p w:rsidR="00B357F2" w:rsidRPr="00B357F2" w:rsidRDefault="00B357F2" w:rsidP="00B357F2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B357F2">
        <w:rPr>
          <w:sz w:val="28"/>
          <w:szCs w:val="28"/>
        </w:rPr>
        <w:t xml:space="preserve">5. Обязанности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</w:t>
      </w:r>
    </w:p>
    <w:p w:rsidR="00B357F2" w:rsidRPr="00B357F2" w:rsidRDefault="00B357F2" w:rsidP="00B357F2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proofErr w:type="spellStart"/>
      <w:r w:rsidRPr="00B357F2">
        <w:rPr>
          <w:sz w:val="28"/>
          <w:szCs w:val="28"/>
        </w:rPr>
        <w:t>Гостехнадзор</w:t>
      </w:r>
      <w:proofErr w:type="spellEnd"/>
      <w:r w:rsidRPr="00B357F2">
        <w:rPr>
          <w:sz w:val="28"/>
          <w:szCs w:val="28"/>
        </w:rPr>
        <w:t xml:space="preserve"> Чеченской Республики </w:t>
      </w:r>
      <w:proofErr w:type="gramStart"/>
      <w:r w:rsidRPr="00B357F2">
        <w:rPr>
          <w:sz w:val="28"/>
          <w:szCs w:val="28"/>
        </w:rPr>
        <w:t>обязан</w:t>
      </w:r>
      <w:proofErr w:type="gramEnd"/>
      <w:r w:rsidRPr="00B357F2">
        <w:rPr>
          <w:sz w:val="28"/>
          <w:szCs w:val="28"/>
        </w:rPr>
        <w:t>:</w:t>
      </w:r>
      <w:r w:rsidRPr="00B357F2">
        <w:rPr>
          <w:sz w:val="28"/>
          <w:szCs w:val="28"/>
        </w:rPr>
        <w:br/>
        <w:t xml:space="preserve">5.1. </w:t>
      </w:r>
      <w:proofErr w:type="gramStart"/>
      <w:r w:rsidRPr="00B357F2">
        <w:rPr>
          <w:sz w:val="28"/>
          <w:szCs w:val="28"/>
        </w:rPr>
        <w:t>Осуществлять надзор за техническим состоянием тракторов, самоходных дорожно-строительных и иных машин и прицепов к ним в процессе использования в части обеспечения безопасности для жизни, здоровья людей и имущества, охраны окружающей среды независимо от ведомственной принадлежности и форм собственности, а в агропромышленном комплексе - за соблюдением правил эксплуатации машин и оборудования, регламентируемых стандартами и другими нормативными актами и технической документацией. </w:t>
      </w:r>
      <w:r w:rsidRPr="00B357F2">
        <w:rPr>
          <w:sz w:val="28"/>
          <w:szCs w:val="28"/>
        </w:rPr>
        <w:br/>
        <w:t>5.2.</w:t>
      </w:r>
      <w:proofErr w:type="gramEnd"/>
      <w:r w:rsidRPr="00B357F2">
        <w:rPr>
          <w:sz w:val="28"/>
          <w:szCs w:val="28"/>
        </w:rPr>
        <w:t xml:space="preserve"> Обеспечивать сохранность и использование закрепленного на праве оперативного управления имущества строго по целевому назначению.</w:t>
      </w:r>
      <w:r w:rsidRPr="00B357F2">
        <w:rPr>
          <w:sz w:val="28"/>
          <w:szCs w:val="28"/>
        </w:rPr>
        <w:br/>
        <w:t>5.3. Не допускать ухудшения технического состояния закрепленного на праве оперативного управления имущества (кроме нормативного износа имущества в процессе эксплуатации). </w:t>
      </w:r>
      <w:r w:rsidRPr="00B357F2">
        <w:rPr>
          <w:sz w:val="28"/>
          <w:szCs w:val="28"/>
        </w:rPr>
        <w:br/>
        <w:t>5.4. Осуществлять капитальный и текущий ремонт закрепленного имущества. При этом не подлежат возмещению любые произведенные улучшения закрепленного на праве оперативного управления имущества. </w:t>
      </w:r>
      <w:r w:rsidRPr="00B357F2">
        <w:rPr>
          <w:sz w:val="28"/>
          <w:szCs w:val="28"/>
        </w:rPr>
        <w:br/>
        <w:t>5.5. Принимать необходимые меры по защите работников от последствий возникновения чрезвычайных ситуаций мирного и военного времени, а также обучения работников способам защиты и действиям в чрезвычайных ситуациях. Создавать необходимые условия работникам для выполнения ими обязанностей по гражданской обороне, соблюдению требований нормативных правовых актов.</w:t>
      </w:r>
      <w:r w:rsidRPr="00B357F2">
        <w:rPr>
          <w:sz w:val="28"/>
          <w:szCs w:val="28"/>
        </w:rPr>
        <w:br/>
        <w:t>5.6. Выполнять требования охраны труда, техники, общей и пожарной безопасности, производственной санитарии для работников в соответствии с законодательством. Разрабатывать и осуществлять мероприятия, обеспечивающие безопасные условия труда, предупреждение производственного травматизма и аварийных ситуаций. </w:t>
      </w:r>
      <w:r w:rsidRPr="00B357F2">
        <w:rPr>
          <w:sz w:val="28"/>
          <w:szCs w:val="28"/>
        </w:rPr>
        <w:br/>
        <w:t>5.7. При всех реорганизациях осуществлять преемственность делопроизводства и хранения архивов в соответствии с требованиями законодательства. </w:t>
      </w:r>
      <w:r w:rsidRPr="00B357F2">
        <w:rPr>
          <w:sz w:val="28"/>
          <w:szCs w:val="28"/>
        </w:rPr>
        <w:br/>
        <w:t xml:space="preserve">5.8. </w:t>
      </w:r>
      <w:proofErr w:type="gramStart"/>
      <w:r w:rsidRPr="00B357F2">
        <w:rPr>
          <w:sz w:val="28"/>
          <w:szCs w:val="28"/>
        </w:rPr>
        <w:t>Отчитываться о результатах</w:t>
      </w:r>
      <w:proofErr w:type="gramEnd"/>
      <w:r w:rsidRPr="00B357F2">
        <w:rPr>
          <w:sz w:val="28"/>
          <w:szCs w:val="28"/>
        </w:rPr>
        <w:t xml:space="preserve"> своей деятельности перед </w:t>
      </w:r>
      <w:proofErr w:type="spellStart"/>
      <w:r w:rsidRPr="00B357F2">
        <w:rPr>
          <w:sz w:val="28"/>
          <w:szCs w:val="28"/>
        </w:rPr>
        <w:t>Главгостехнадзором</w:t>
      </w:r>
      <w:proofErr w:type="spellEnd"/>
      <w:r w:rsidRPr="00B357F2">
        <w:rPr>
          <w:sz w:val="28"/>
          <w:szCs w:val="28"/>
        </w:rPr>
        <w:t xml:space="preserve"> Российской Федерации и Правительством Чеченской Республики.</w:t>
      </w:r>
    </w:p>
    <w:p w:rsidR="00B357F2" w:rsidRPr="00B357F2" w:rsidRDefault="00B357F2" w:rsidP="00B357F2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B357F2">
        <w:rPr>
          <w:sz w:val="28"/>
          <w:szCs w:val="28"/>
        </w:rPr>
        <w:t xml:space="preserve">6. Организация деятельности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</w:t>
      </w:r>
    </w:p>
    <w:p w:rsidR="00B357F2" w:rsidRPr="00B357F2" w:rsidRDefault="00B357F2" w:rsidP="00B357F2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B357F2">
        <w:rPr>
          <w:sz w:val="28"/>
          <w:szCs w:val="28"/>
        </w:rPr>
        <w:lastRenderedPageBreak/>
        <w:t xml:space="preserve">6.1. </w:t>
      </w:r>
      <w:proofErr w:type="spellStart"/>
      <w:r w:rsidRPr="00B357F2">
        <w:rPr>
          <w:sz w:val="28"/>
          <w:szCs w:val="28"/>
        </w:rPr>
        <w:t>Гостехнадзор</w:t>
      </w:r>
      <w:proofErr w:type="spellEnd"/>
      <w:r w:rsidRPr="00B357F2">
        <w:rPr>
          <w:sz w:val="28"/>
          <w:szCs w:val="28"/>
        </w:rPr>
        <w:t xml:space="preserve"> Чеченской Республики возглавляет начальник, который одновременно является Главным государственным инженером-инспектором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Республики. Он назначается и освобождается от должности Главой Чеченской Республики, по согласованию с </w:t>
      </w:r>
      <w:proofErr w:type="spellStart"/>
      <w:r w:rsidRPr="00B357F2">
        <w:rPr>
          <w:sz w:val="28"/>
          <w:szCs w:val="28"/>
        </w:rPr>
        <w:t>Главгостехнадзором</w:t>
      </w:r>
      <w:proofErr w:type="spellEnd"/>
      <w:r w:rsidRPr="00B357F2">
        <w:rPr>
          <w:sz w:val="28"/>
          <w:szCs w:val="28"/>
        </w:rPr>
        <w:t xml:space="preserve"> России. </w:t>
      </w:r>
      <w:r w:rsidRPr="00B357F2">
        <w:rPr>
          <w:sz w:val="28"/>
          <w:szCs w:val="28"/>
        </w:rPr>
        <w:br/>
        <w:t xml:space="preserve">6.2. Начальник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 имеет одного заместителя, назначаемого по его представлению Председателем Правительства Чеченской Республики. </w:t>
      </w:r>
      <w:r w:rsidRPr="00B357F2">
        <w:rPr>
          <w:sz w:val="28"/>
          <w:szCs w:val="28"/>
        </w:rPr>
        <w:br/>
        <w:t xml:space="preserve">6.3. Начальник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 несет всю полноту ответственности за деятельность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Республики, в том числе за исполнение заключенных договоров и соглашений.</w:t>
      </w:r>
      <w:r w:rsidRPr="00B357F2">
        <w:rPr>
          <w:sz w:val="28"/>
          <w:szCs w:val="28"/>
        </w:rPr>
        <w:br/>
        <w:t xml:space="preserve">6.4. Начальник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Республики:</w:t>
      </w:r>
      <w:r w:rsidRPr="00B357F2">
        <w:rPr>
          <w:sz w:val="28"/>
          <w:szCs w:val="28"/>
        </w:rPr>
        <w:br/>
        <w:t xml:space="preserve">6.4.1. Осуществляет руководство </w:t>
      </w:r>
      <w:proofErr w:type="spellStart"/>
      <w:r w:rsidRPr="00B357F2">
        <w:rPr>
          <w:sz w:val="28"/>
          <w:szCs w:val="28"/>
        </w:rPr>
        <w:t>Гостехнадзором</w:t>
      </w:r>
      <w:proofErr w:type="spellEnd"/>
      <w:r w:rsidRPr="00B357F2">
        <w:rPr>
          <w:sz w:val="28"/>
          <w:szCs w:val="28"/>
        </w:rPr>
        <w:t xml:space="preserve"> Чеченской Республики на основе единоначалия;</w:t>
      </w:r>
      <w:r w:rsidRPr="00B357F2">
        <w:rPr>
          <w:sz w:val="28"/>
          <w:szCs w:val="28"/>
        </w:rPr>
        <w:br/>
        <w:t xml:space="preserve">6.4.2. Действует без доверенности от имени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>, представляет его во всех учреждениях и организациях;</w:t>
      </w:r>
      <w:r w:rsidRPr="00B357F2">
        <w:rPr>
          <w:sz w:val="28"/>
          <w:szCs w:val="28"/>
        </w:rPr>
        <w:br/>
        <w:t xml:space="preserve">6.4.3. Представляет интересы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 в судебных органах;</w:t>
      </w:r>
      <w:r w:rsidRPr="00B357F2">
        <w:rPr>
          <w:sz w:val="28"/>
          <w:szCs w:val="28"/>
        </w:rPr>
        <w:br/>
        <w:t xml:space="preserve">6.4.4. Назначает на должность и освобождает от должности работников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Республики;</w:t>
      </w:r>
      <w:r w:rsidRPr="00B357F2">
        <w:rPr>
          <w:sz w:val="28"/>
          <w:szCs w:val="28"/>
        </w:rPr>
        <w:br/>
        <w:t xml:space="preserve">6.4.5. Назначает инженеров-инспекторов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Республики, представительств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 в городах и районах;</w:t>
      </w:r>
      <w:r w:rsidRPr="00B357F2">
        <w:rPr>
          <w:sz w:val="28"/>
          <w:szCs w:val="28"/>
        </w:rPr>
        <w:br/>
        <w:t xml:space="preserve">6.4.6. Определяет структуру и штатное расписание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 в пределах утвержденной сметы;</w:t>
      </w:r>
      <w:r w:rsidRPr="00B357F2">
        <w:rPr>
          <w:sz w:val="28"/>
          <w:szCs w:val="28"/>
        </w:rPr>
        <w:br/>
        <w:t xml:space="preserve">6.4.7. Распоряжается в порядке, установленном законодательством, имуществом и средствами, закрепленными за </w:t>
      </w:r>
      <w:proofErr w:type="spellStart"/>
      <w:r w:rsidRPr="00B357F2">
        <w:rPr>
          <w:sz w:val="28"/>
          <w:szCs w:val="28"/>
        </w:rPr>
        <w:t>Гостехнадзором</w:t>
      </w:r>
      <w:proofErr w:type="spellEnd"/>
      <w:r w:rsidRPr="00B357F2">
        <w:rPr>
          <w:sz w:val="28"/>
          <w:szCs w:val="28"/>
        </w:rPr>
        <w:t xml:space="preserve"> Чеченской Республики на праве оперативного управления;</w:t>
      </w:r>
      <w:r w:rsidRPr="00B357F2">
        <w:rPr>
          <w:sz w:val="28"/>
          <w:szCs w:val="28"/>
        </w:rPr>
        <w:br/>
        <w:t xml:space="preserve">6.4.8. Издает приказы, утверждает ведомственные правовые акты, регулирующие правовое положение работников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Республики;</w:t>
      </w:r>
      <w:r w:rsidRPr="00B357F2">
        <w:rPr>
          <w:sz w:val="28"/>
          <w:szCs w:val="28"/>
        </w:rPr>
        <w:br/>
        <w:t xml:space="preserve">6.4.9. Осуществляет </w:t>
      </w:r>
      <w:proofErr w:type="gramStart"/>
      <w:r w:rsidRPr="00B357F2">
        <w:rPr>
          <w:sz w:val="28"/>
          <w:szCs w:val="28"/>
        </w:rPr>
        <w:t>контроль за</w:t>
      </w:r>
      <w:proofErr w:type="gramEnd"/>
      <w:r w:rsidRPr="00B357F2">
        <w:rPr>
          <w:sz w:val="28"/>
          <w:szCs w:val="28"/>
        </w:rPr>
        <w:t xml:space="preserve"> действиями подчиненных ему служб, утверждает должностные инструкции руководителей служб и специалистов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>;</w:t>
      </w:r>
      <w:r w:rsidRPr="00B357F2">
        <w:rPr>
          <w:sz w:val="28"/>
          <w:szCs w:val="28"/>
        </w:rPr>
        <w:br/>
        <w:t xml:space="preserve">6.4.10. Применяет к работникам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 меры поощрения и налагает на них дисциплинарные взыскания в соответствии с действующим законодательством;</w:t>
      </w:r>
      <w:r w:rsidRPr="00B357F2">
        <w:rPr>
          <w:sz w:val="28"/>
          <w:szCs w:val="28"/>
        </w:rPr>
        <w:br/>
        <w:t>6.4.11. Открывает и закрывает в банках расчетные и иные счета, совершает по ним операции, подписывает финансовые документы;</w:t>
      </w:r>
      <w:r w:rsidRPr="00B357F2">
        <w:rPr>
          <w:sz w:val="28"/>
          <w:szCs w:val="28"/>
        </w:rPr>
        <w:br/>
        <w:t xml:space="preserve">6.4.12. Осуществляет права и </w:t>
      </w:r>
      <w:proofErr w:type="gramStart"/>
      <w:r w:rsidRPr="00B357F2">
        <w:rPr>
          <w:sz w:val="28"/>
          <w:szCs w:val="28"/>
        </w:rPr>
        <w:t>несет обязанности</w:t>
      </w:r>
      <w:proofErr w:type="gramEnd"/>
      <w:r w:rsidRPr="00B357F2">
        <w:rPr>
          <w:sz w:val="28"/>
          <w:szCs w:val="28"/>
        </w:rPr>
        <w:t xml:space="preserve"> распорядителя бюджетных средств на содержание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 и разрешает другие вопросы, относящиеся к финансово-хозяйственной деятельности </w:t>
      </w:r>
      <w:proofErr w:type="spellStart"/>
      <w:r w:rsidRPr="00B357F2">
        <w:rPr>
          <w:sz w:val="28"/>
          <w:szCs w:val="28"/>
        </w:rPr>
        <w:t>Гостехнадзора</w:t>
      </w:r>
      <w:proofErr w:type="spellEnd"/>
      <w:r w:rsidRPr="00B357F2">
        <w:rPr>
          <w:sz w:val="28"/>
          <w:szCs w:val="28"/>
        </w:rPr>
        <w:t xml:space="preserve"> Чеченской Республики;</w:t>
      </w:r>
      <w:r w:rsidRPr="00B357F2">
        <w:rPr>
          <w:sz w:val="28"/>
          <w:szCs w:val="28"/>
        </w:rPr>
        <w:br/>
        <w:t>6.4.13. Осуществляет соблюдение финансовой и учетной дисциплины;</w:t>
      </w:r>
      <w:r w:rsidRPr="00B357F2">
        <w:rPr>
          <w:sz w:val="28"/>
          <w:szCs w:val="28"/>
        </w:rPr>
        <w:br/>
      </w:r>
      <w:r w:rsidRPr="00B357F2">
        <w:rPr>
          <w:sz w:val="28"/>
          <w:szCs w:val="28"/>
        </w:rPr>
        <w:lastRenderedPageBreak/>
        <w:t>6.4.14. Несет персональную ответственность за неисполнение или нарушение бюджетного законодательства.</w:t>
      </w:r>
    </w:p>
    <w:p w:rsidR="009030CC" w:rsidRPr="00B357F2" w:rsidRDefault="009030CC">
      <w:pPr>
        <w:rPr>
          <w:rFonts w:ascii="Times New Roman" w:hAnsi="Times New Roman" w:cs="Times New Roman"/>
          <w:sz w:val="28"/>
          <w:szCs w:val="28"/>
        </w:rPr>
      </w:pPr>
    </w:p>
    <w:sectPr w:rsidR="009030CC" w:rsidRPr="00B3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F0"/>
    <w:rsid w:val="009030CC"/>
    <w:rsid w:val="00B357F2"/>
    <w:rsid w:val="00C2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7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7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2595</Words>
  <Characters>14798</Characters>
  <Application>Microsoft Office Word</Application>
  <DocSecurity>0</DocSecurity>
  <Lines>123</Lines>
  <Paragraphs>34</Paragraphs>
  <ScaleCrop>false</ScaleCrop>
  <Company>Microsoft</Company>
  <LinksUpToDate>false</LinksUpToDate>
  <CharactersWithSpaces>17359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Кемран</dc:creator>
  <cp:keywords/>
  <dc:description/>
  <cp:lastModifiedBy>Кемран</cp:lastModifiedBy>
  <cp:revision>2</cp:revision>
  <dcterms:created xsi:type="dcterms:W3CDTF">2017-12-04T09:47:00Z</dcterms:created>
  <dcterms:modified xsi:type="dcterms:W3CDTF">2017-12-04T09:48:00Z</dcterms:modified>
</cp:coreProperties>
</file>